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74" w:rsidRDefault="00E80F74" w:rsidP="00E80F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</w:pPr>
      <w:r>
        <w:rPr>
          <w:rFonts w:ascii="Book Antiqua" w:hAnsi="Book Antiqua"/>
          <w:b/>
          <w:smallCaps/>
          <w:sz w:val="28"/>
          <w:szCs w:val="28"/>
          <w:lang w:val="en-GB"/>
        </w:rPr>
        <w:t>Making A Presentation About International organisations</w:t>
      </w:r>
      <w:r>
        <w:rPr>
          <w:rFonts w:ascii="Book Antiqua" w:hAnsi="Book Antiqua"/>
          <w:b/>
          <w:smallCaps/>
          <w:sz w:val="28"/>
          <w:szCs w:val="28"/>
          <w:lang w:val="en-GB"/>
        </w:rPr>
        <w:br/>
        <w:t>Group Work Guidelines</w:t>
      </w:r>
    </w:p>
    <w:p w:rsidR="00E80F74" w:rsidRDefault="00E80F74" w:rsidP="00E80F74">
      <w:pPr>
        <w:autoSpaceDE w:val="0"/>
        <w:autoSpaceDN w:val="0"/>
        <w:adjustRightInd w:val="0"/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</w:pPr>
    </w:p>
    <w:p w:rsidR="00E80F74" w:rsidRPr="00785047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</w:pPr>
      <w:r w:rsidRPr="008448AC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>Mission 1:</w:t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="001D6462">
        <w:rPr>
          <w:rFonts w:ascii="Arial" w:hAnsi="Arial" w:cs="Arial"/>
          <w:b/>
          <w:bCs/>
          <w:color w:val="CC0000"/>
          <w:sz w:val="29"/>
          <w:szCs w:val="29"/>
          <w:shd w:val="clear" w:color="auto" w:fill="FFFFFF"/>
          <w:lang w:val="en-US"/>
        </w:rPr>
        <w:tab/>
      </w:r>
      <w:r w:rsidRPr="008448AC">
        <w:rPr>
          <w:rFonts w:ascii="Arial" w:hAnsi="Arial" w:cs="Arial"/>
          <w:color w:val="000000"/>
          <w:sz w:val="29"/>
          <w:szCs w:val="29"/>
          <w:shd w:val="clear" w:color="auto" w:fill="FFFFFF"/>
          <w:lang w:val="en-US"/>
        </w:rPr>
        <w:br/>
      </w:r>
      <w:r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>C</w:t>
      </w:r>
      <w:r w:rsidRPr="00785047"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 xml:space="preserve">hoose one international </w:t>
      </w:r>
      <w:proofErr w:type="spellStart"/>
      <w:r w:rsidRPr="00785047"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>organisation</w:t>
      </w:r>
      <w:proofErr w:type="spellEnd"/>
      <w:r w:rsidRPr="00785047"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 xml:space="preserve"> and find out the following information:</w:t>
      </w:r>
    </w:p>
    <w:p w:rsidR="00E80F74" w:rsidRPr="00785047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</w:p>
    <w:p w:rsidR="00E80F74" w:rsidRPr="00785047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• W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hat’s the organization? </w:t>
      </w:r>
    </w:p>
    <w:p w:rsidR="00E80F74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• 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>W</w:t>
      </w: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hen was it formed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 / founded</w:t>
      </w: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?</w:t>
      </w:r>
    </w:p>
    <w:p w:rsidR="00E80F74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•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 Why was it founded?</w:t>
      </w:r>
    </w:p>
    <w:p w:rsidR="00E80F74" w:rsidRPr="00785047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• What is its aim? (</w:t>
      </w:r>
      <w:proofErr w:type="gramStart"/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if</w:t>
      </w:r>
      <w:proofErr w:type="gramEnd"/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 possible try to find its mission statement and </w:t>
      </w:r>
      <w:proofErr w:type="spellStart"/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summarise</w:t>
      </w:r>
      <w:proofErr w:type="spellEnd"/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 it).</w:t>
      </w:r>
    </w:p>
    <w:p w:rsidR="00E80F74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• What global issues does it work on</w:t>
      </w:r>
      <w:proofErr w:type="gramStart"/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?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>/</w:t>
      </w:r>
      <w:proofErr w:type="gramEnd"/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 How does it 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work? / What do they do? </w:t>
      </w:r>
    </w:p>
    <w:p w:rsidR="00E80F74" w:rsidRPr="00785047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•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 Where does it work?</w:t>
      </w:r>
    </w:p>
    <w:p w:rsidR="00E80F74" w:rsidRDefault="00E80F74" w:rsidP="00E80F7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8448AC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946793"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 xml:space="preserve">Mission </w:t>
      </w:r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2</w:t>
      </w:r>
      <w:proofErr w:type="gramStart"/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:</w:t>
      </w:r>
      <w:proofErr w:type="gramEnd"/>
      <w:r w:rsidRPr="0094679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br/>
      </w:r>
      <w:r w:rsidRPr="008448A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Find the logo and explain its meaning.</w:t>
      </w:r>
      <w:r w:rsidRPr="008448A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 w:rsidR="00E80F74" w:rsidRPr="00785047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br/>
      </w: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>• Do you think its name and logo clearly demonstrate what its aim is?</w:t>
      </w:r>
    </w:p>
    <w:p w:rsidR="00E80F74" w:rsidRDefault="00E80F74" w:rsidP="00E80F74">
      <w:pPr>
        <w:autoSpaceDE w:val="0"/>
        <w:autoSpaceDN w:val="0"/>
        <w:adjustRightInd w:val="0"/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</w:pPr>
      <w:r w:rsidRPr="00946793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p w:rsidR="00E80F74" w:rsidRDefault="00E80F74" w:rsidP="00E80F7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946793"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 xml:space="preserve">Mission </w:t>
      </w:r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3</w:t>
      </w:r>
      <w:proofErr w:type="gramStart"/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:</w:t>
      </w:r>
      <w:proofErr w:type="gramEnd"/>
      <w:r w:rsidRPr="0094679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br/>
      </w:r>
      <w:r w:rsidRPr="008448A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Find a campaign in a video or in an outdoor advertisement and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write a short text </w:t>
      </w:r>
      <w:r w:rsidRPr="008448A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explain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ing</w:t>
      </w:r>
      <w:r w:rsidRPr="008448A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 its objective.</w:t>
      </w:r>
      <w:r w:rsidRPr="008448A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 w:rsidR="00E80F74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br/>
      </w: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• 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How is the campaign called?  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br/>
      </w: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• 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What is its objective? 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br/>
      </w:r>
      <w:r w:rsidRPr="00785047">
        <w:rPr>
          <w:rFonts w:ascii="Century Gothic" w:hAnsi="Century Gothic" w:cs="NewsGothicBT-Roman"/>
          <w:color w:val="231F20"/>
          <w:sz w:val="22"/>
          <w:szCs w:val="22"/>
          <w:lang w:val="en-US"/>
        </w:rPr>
        <w:t xml:space="preserve">• </w:t>
      </w:r>
      <w:r>
        <w:rPr>
          <w:rFonts w:ascii="Century Gothic" w:hAnsi="Century Gothic" w:cs="NewsGothicBT-Roman"/>
          <w:color w:val="231F20"/>
          <w:sz w:val="22"/>
          <w:szCs w:val="22"/>
          <w:lang w:val="en-US"/>
        </w:rPr>
        <w:t>Who is it directed to?</w:t>
      </w:r>
    </w:p>
    <w:p w:rsidR="00E80F74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</w:p>
    <w:p w:rsidR="00E80F74" w:rsidRDefault="00E80F74" w:rsidP="00E80F74">
      <w:pPr>
        <w:autoSpaceDE w:val="0"/>
        <w:autoSpaceDN w:val="0"/>
        <w:adjustRightInd w:val="0"/>
        <w:rPr>
          <w:rFonts w:ascii="Century Gothic" w:hAnsi="Century Gothic" w:cs="NewsGothicBT-Roman"/>
          <w:color w:val="231F20"/>
          <w:sz w:val="22"/>
          <w:szCs w:val="22"/>
          <w:lang w:val="en-US"/>
        </w:rPr>
      </w:pPr>
    </w:p>
    <w:p w:rsidR="00E80F74" w:rsidRDefault="00E80F74" w:rsidP="00E80F7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Mission 4 (optional)</w:t>
      </w:r>
      <w:proofErr w:type="gramStart"/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:</w:t>
      </w:r>
      <w:proofErr w:type="gramEnd"/>
      <w:r w:rsidRPr="0094679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br/>
      </w:r>
      <w:r w:rsidRPr="008448A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Find where the organization works in Portugal, and write an email asking for information or documents in P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ortuguese and English to show to other students/people at the centre</w:t>
      </w:r>
      <w:r w:rsidRPr="008448A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>.</w:t>
      </w:r>
      <w:r w:rsidRPr="008448A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 w:rsidR="00E80F74" w:rsidRPr="00946793" w:rsidRDefault="00E80F74" w:rsidP="00E80F7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E80F74" w:rsidRPr="00946793" w:rsidRDefault="00E80F74" w:rsidP="00E80F74">
      <w:pPr>
        <w:autoSpaceDE w:val="0"/>
        <w:autoSpaceDN w:val="0"/>
        <w:adjustRightInd w:val="0"/>
        <w:rPr>
          <w:rStyle w:val="Hiperligao"/>
          <w:lang w:val="en-US"/>
        </w:rPr>
      </w:pPr>
    </w:p>
    <w:p w:rsidR="00E80F74" w:rsidRPr="00E80F74" w:rsidRDefault="00E80F74" w:rsidP="00E80F74">
      <w:pPr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Mission 5</w:t>
      </w:r>
      <w:proofErr w:type="gramStart"/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:</w:t>
      </w:r>
      <w:proofErr w:type="gramEnd"/>
      <w:r w:rsidRPr="0094679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Make a </w:t>
      </w:r>
      <w:r w:rsidRPr="00E80F74"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 xml:space="preserve">simple quiz to find out how much people know about the organization. Interview </w:t>
      </w:r>
      <w:r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>other</w:t>
      </w:r>
      <w:r w:rsidRPr="00E80F74"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 xml:space="preserve"> students</w:t>
      </w:r>
      <w:r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 xml:space="preserve"> and </w:t>
      </w:r>
      <w:proofErr w:type="spellStart"/>
      <w:r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>analyse</w:t>
      </w:r>
      <w:proofErr w:type="spellEnd"/>
      <w:r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 xml:space="preserve"> results</w:t>
      </w:r>
      <w:r w:rsidRPr="00E80F74">
        <w:rPr>
          <w:rFonts w:ascii="Century Gothic" w:hAnsi="Century Gothic" w:cs="NewsGothicBT-Roman"/>
          <w:b/>
          <w:color w:val="231F20"/>
          <w:sz w:val="22"/>
          <w:szCs w:val="22"/>
          <w:lang w:val="en-US"/>
        </w:rPr>
        <w:t>.</w:t>
      </w:r>
    </w:p>
    <w:p w:rsidR="00121F8C" w:rsidRPr="00946793" w:rsidRDefault="00121F8C" w:rsidP="00121F8C">
      <w:pPr>
        <w:autoSpaceDE w:val="0"/>
        <w:autoSpaceDN w:val="0"/>
        <w:adjustRightInd w:val="0"/>
        <w:rPr>
          <w:rStyle w:val="Hiperligao"/>
          <w:lang w:val="en-US"/>
        </w:rPr>
      </w:pPr>
    </w:p>
    <w:p w:rsidR="00121F8C" w:rsidRDefault="00121F8C" w:rsidP="00121F8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Mission 6</w:t>
      </w:r>
      <w:proofErr w:type="gramStart"/>
      <w:r>
        <w:rPr>
          <w:rFonts w:ascii="Arial" w:hAnsi="Arial" w:cs="Arial"/>
          <w:b/>
          <w:bCs/>
          <w:color w:val="CC0000"/>
          <w:sz w:val="28"/>
          <w:szCs w:val="28"/>
          <w:shd w:val="clear" w:color="auto" w:fill="FFFFFF"/>
          <w:lang w:val="en-US"/>
        </w:rPr>
        <w:t>:</w:t>
      </w:r>
      <w:proofErr w:type="gramEnd"/>
      <w:r w:rsidRPr="00946793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br/>
      </w:r>
      <w:r w:rsidR="00E80F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Think about a way of presenting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all </w:t>
      </w:r>
      <w:r w:rsidR="00E80F74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the information gathered </w:t>
      </w:r>
      <w:r w:rsidR="00E80F74">
        <w:rPr>
          <w:rFonts w:ascii="Arial" w:hAnsi="Arial" w:cs="Arial"/>
          <w:bCs/>
          <w:color w:val="000000"/>
          <w:sz w:val="23"/>
          <w:szCs w:val="23"/>
          <w:shd w:val="clear" w:color="auto" w:fill="FFFFFF"/>
          <w:lang w:val="en-US"/>
        </w:rPr>
        <w:t>(</w:t>
      </w:r>
      <w:r w:rsidR="00E80F74" w:rsidRPr="00E80F74">
        <w:rPr>
          <w:rFonts w:ascii="Arial" w:hAnsi="Arial" w:cs="Arial"/>
          <w:bCs/>
          <w:color w:val="000000"/>
          <w:sz w:val="23"/>
          <w:szCs w:val="23"/>
          <w:shd w:val="clear" w:color="auto" w:fill="FFFFFF"/>
          <w:lang w:val="en-US"/>
        </w:rPr>
        <w:t xml:space="preserve">in digital format </w:t>
      </w:r>
      <w:r w:rsidR="00E80F74">
        <w:rPr>
          <w:rFonts w:ascii="Arial" w:hAnsi="Arial" w:cs="Arial"/>
          <w:bCs/>
          <w:color w:val="000000"/>
          <w:sz w:val="23"/>
          <w:szCs w:val="23"/>
          <w:shd w:val="clear" w:color="auto" w:fill="FFFFFF"/>
          <w:lang w:val="en-US"/>
        </w:rPr>
        <w:t>- blog / PowerPoint / social networks / …; paper format – poster, leaflet, etc)</w:t>
      </w:r>
      <w:r>
        <w:rPr>
          <w:rFonts w:ascii="Arial" w:hAnsi="Arial" w:cs="Arial"/>
          <w:bCs/>
          <w:color w:val="000000"/>
          <w:sz w:val="23"/>
          <w:szCs w:val="23"/>
          <w:shd w:val="clear" w:color="auto" w:fill="FFFFFF"/>
          <w:lang w:val="en-US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  <w:lang w:val="en-US"/>
        </w:rPr>
        <w:t xml:space="preserve">You should create an invitation to invite others to view your presentation/work. </w:t>
      </w:r>
    </w:p>
    <w:p w:rsidR="00121F8C" w:rsidRDefault="00121F8C" w:rsidP="00121F8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</w:p>
    <w:p w:rsidR="00121F8C" w:rsidRPr="008448AC" w:rsidRDefault="00121F8C" w:rsidP="00121F8C">
      <w:p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 w:rsidRPr="008448AC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Don’t forget to include 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reference(s) for your </w:t>
      </w:r>
      <w:r w:rsidRPr="008448AC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source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(s)</w:t>
      </w:r>
      <w:r w:rsidRPr="008448AC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.</w:t>
      </w:r>
    </w:p>
    <w:p w:rsidR="00A06D31" w:rsidRPr="00E80F74" w:rsidRDefault="00A06D31" w:rsidP="00E80F74">
      <w:pPr>
        <w:rPr>
          <w:lang w:val="en-US"/>
        </w:rPr>
      </w:pPr>
      <w:bookmarkStart w:id="0" w:name="_GoBack"/>
      <w:bookmarkEnd w:id="0"/>
    </w:p>
    <w:sectPr w:rsidR="00A06D31" w:rsidRPr="00E80F74" w:rsidSect="002F5E8B">
      <w:pgSz w:w="11906" w:h="16838"/>
      <w:pgMar w:top="695" w:right="707" w:bottom="709" w:left="900" w:header="165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37" w:rsidRDefault="00555F37" w:rsidP="00A06D31">
      <w:r>
        <w:separator/>
      </w:r>
    </w:p>
  </w:endnote>
  <w:endnote w:type="continuationSeparator" w:id="0">
    <w:p w:rsidR="00555F37" w:rsidRDefault="00555F37" w:rsidP="00A06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37" w:rsidRDefault="00555F37" w:rsidP="00A06D31">
      <w:r>
        <w:separator/>
      </w:r>
    </w:p>
  </w:footnote>
  <w:footnote w:type="continuationSeparator" w:id="0">
    <w:p w:rsidR="00555F37" w:rsidRDefault="00555F37" w:rsidP="00A06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D31"/>
    <w:rsid w:val="00121F8C"/>
    <w:rsid w:val="001D6462"/>
    <w:rsid w:val="00207941"/>
    <w:rsid w:val="00265E8F"/>
    <w:rsid w:val="0036409E"/>
    <w:rsid w:val="00485848"/>
    <w:rsid w:val="00555F37"/>
    <w:rsid w:val="00562F30"/>
    <w:rsid w:val="00565C03"/>
    <w:rsid w:val="006D5E1D"/>
    <w:rsid w:val="00780681"/>
    <w:rsid w:val="007A3A35"/>
    <w:rsid w:val="0091278D"/>
    <w:rsid w:val="009B505D"/>
    <w:rsid w:val="00A06D31"/>
    <w:rsid w:val="00A97EBB"/>
    <w:rsid w:val="00AC7BA9"/>
    <w:rsid w:val="00BB0CB1"/>
    <w:rsid w:val="00BD3D4F"/>
    <w:rsid w:val="00E80F74"/>
    <w:rsid w:val="00E90713"/>
    <w:rsid w:val="00E9535B"/>
    <w:rsid w:val="00ED52B8"/>
    <w:rsid w:val="00F2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A06D31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A06D3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rsid w:val="00A06D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06D31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A0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6D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A06D31"/>
  </w:style>
  <w:style w:type="character" w:styleId="Hiperligao">
    <w:name w:val="Hyperlink"/>
    <w:basedOn w:val="Tipodeletrapredefinidodopargrafo"/>
    <w:uiPriority w:val="99"/>
    <w:semiHidden/>
    <w:unhideWhenUsed/>
    <w:rsid w:val="00A06D31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A06D31"/>
    <w:rPr>
      <w:b/>
      <w:bCs/>
    </w:rPr>
  </w:style>
  <w:style w:type="character" w:customStyle="1" w:styleId="abbr-wrap">
    <w:name w:val="abbr-wrap"/>
    <w:basedOn w:val="Tipodeletrapredefinidodopargrafo"/>
    <w:rsid w:val="00A06D31"/>
  </w:style>
  <w:style w:type="paragraph" w:styleId="Textodebalo">
    <w:name w:val="Balloon Text"/>
    <w:basedOn w:val="Normal"/>
    <w:link w:val="TextodebaloCarcter"/>
    <w:uiPriority w:val="99"/>
    <w:semiHidden/>
    <w:unhideWhenUsed/>
    <w:rsid w:val="00A06D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6D31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bodytext">
    <w:name w:val="bodytext"/>
    <w:basedOn w:val="Normal"/>
    <w:rsid w:val="00A06D31"/>
    <w:pPr>
      <w:spacing w:before="100" w:beforeAutospacing="1" w:after="100" w:afterAutospacing="1"/>
    </w:pPr>
  </w:style>
  <w:style w:type="character" w:customStyle="1" w:styleId="apple-style-span">
    <w:name w:val="apple-style-span"/>
    <w:basedOn w:val="Tipodeletrapredefinidodopargrafo"/>
    <w:rsid w:val="00A06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A06D31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A06D3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rsid w:val="00A06D3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06D31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A0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6D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A06D31"/>
  </w:style>
  <w:style w:type="character" w:styleId="Hiperligao">
    <w:name w:val="Hyperlink"/>
    <w:basedOn w:val="Tipodeletrapredefinidodopargrafo"/>
    <w:uiPriority w:val="99"/>
    <w:semiHidden/>
    <w:unhideWhenUsed/>
    <w:rsid w:val="00A06D31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A06D31"/>
    <w:rPr>
      <w:b/>
      <w:bCs/>
    </w:rPr>
  </w:style>
  <w:style w:type="character" w:customStyle="1" w:styleId="abbr-wrap">
    <w:name w:val="abbr-wrap"/>
    <w:basedOn w:val="Tipodeletrapredefinidodopargrafo"/>
    <w:rsid w:val="00A06D31"/>
  </w:style>
  <w:style w:type="paragraph" w:styleId="Textodebalo">
    <w:name w:val="Balloon Text"/>
    <w:basedOn w:val="Normal"/>
    <w:link w:val="TextodebaloCarcter"/>
    <w:uiPriority w:val="99"/>
    <w:semiHidden/>
    <w:unhideWhenUsed/>
    <w:rsid w:val="00A06D3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6D31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bodytext">
    <w:name w:val="bodytext"/>
    <w:basedOn w:val="Normal"/>
    <w:rsid w:val="00A06D31"/>
    <w:pPr>
      <w:spacing w:before="100" w:beforeAutospacing="1" w:after="100" w:afterAutospacing="1"/>
    </w:pPr>
  </w:style>
  <w:style w:type="character" w:customStyle="1" w:styleId="apple-style-span">
    <w:name w:val="apple-style-span"/>
    <w:basedOn w:val="Tipodeletrapredefinidodopargrafo"/>
    <w:rsid w:val="00A0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Miller</dc:creator>
  <cp:lastModifiedBy>Carlos</cp:lastModifiedBy>
  <cp:revision>2</cp:revision>
  <cp:lastPrinted>2012-07-19T15:21:00Z</cp:lastPrinted>
  <dcterms:created xsi:type="dcterms:W3CDTF">2013-05-05T21:06:00Z</dcterms:created>
  <dcterms:modified xsi:type="dcterms:W3CDTF">2013-05-05T21:06:00Z</dcterms:modified>
</cp:coreProperties>
</file>